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0C" w:rsidRDefault="0066390C" w:rsidP="0066390C">
      <w:pPr>
        <w:pStyle w:val="3"/>
      </w:pPr>
      <w:bookmarkStart w:id="0" w:name="_Toc319336932"/>
      <w:r>
        <w:t>Компенсация</w:t>
      </w:r>
      <w:bookmarkEnd w:id="0"/>
      <w:r>
        <w:t xml:space="preserve"> </w:t>
      </w:r>
    </w:p>
    <w:p w:rsidR="0066390C" w:rsidRPr="0056720A" w:rsidRDefault="0066390C" w:rsidP="0066390C">
      <w:pPr>
        <w:rPr>
          <w:color w:val="1F497D" w:themeColor="text2"/>
        </w:rPr>
      </w:pPr>
      <w:r w:rsidRPr="009B1CDD">
        <w:rPr>
          <w:color w:val="1F497D" w:themeColor="text2"/>
        </w:rPr>
        <w:t>Отчет</w:t>
      </w:r>
      <w:r w:rsidRPr="0056720A">
        <w:rPr>
          <w:color w:val="1F497D" w:themeColor="text2"/>
        </w:rPr>
        <w:t xml:space="preserve"> </w:t>
      </w:r>
      <w:r w:rsidRPr="009B1CDD">
        <w:rPr>
          <w:color w:val="1F497D" w:themeColor="text2"/>
        </w:rPr>
        <w:t>для</w:t>
      </w:r>
      <w:r w:rsidRPr="0056720A">
        <w:rPr>
          <w:color w:val="1F497D" w:themeColor="text2"/>
        </w:rPr>
        <w:t xml:space="preserve"> </w:t>
      </w:r>
      <w:r w:rsidRPr="009B1CDD">
        <w:rPr>
          <w:color w:val="1F497D" w:themeColor="text2"/>
        </w:rPr>
        <w:t>расчета</w:t>
      </w:r>
      <w:r w:rsidRPr="0056720A">
        <w:rPr>
          <w:color w:val="1F497D" w:themeColor="text2"/>
        </w:rPr>
        <w:t xml:space="preserve"> </w:t>
      </w:r>
      <w:r w:rsidRPr="009B1CDD">
        <w:rPr>
          <w:color w:val="1F497D" w:themeColor="text2"/>
          <w:lang w:val="en-US"/>
        </w:rPr>
        <w:t>EPTERM</w:t>
      </w:r>
      <w:r w:rsidRPr="0056720A">
        <w:rPr>
          <w:color w:val="1F497D" w:themeColor="text2"/>
        </w:rPr>
        <w:t>\</w:t>
      </w:r>
      <w:r w:rsidRPr="009B1CDD">
        <w:rPr>
          <w:color w:val="1F497D" w:themeColor="text2"/>
          <w:lang w:val="en-US"/>
        </w:rPr>
        <w:t>bases</w:t>
      </w:r>
      <w:r w:rsidRPr="0056720A">
        <w:rPr>
          <w:color w:val="1F497D" w:themeColor="text2"/>
        </w:rPr>
        <w:t>\1</w:t>
      </w:r>
      <w:r w:rsidRPr="009B1CDD">
        <w:rPr>
          <w:color w:val="1F497D" w:themeColor="text2"/>
          <w:lang w:val="en-US"/>
        </w:rPr>
        <w:t>CVMP</w:t>
      </w:r>
      <w:r w:rsidRPr="0056720A">
        <w:rPr>
          <w:color w:val="1F497D" w:themeColor="text2"/>
        </w:rPr>
        <w:t>\</w:t>
      </w:r>
      <w:r w:rsidRPr="009B1CDD">
        <w:rPr>
          <w:color w:val="1F497D" w:themeColor="text2"/>
          <w:lang w:val="en-US"/>
        </w:rPr>
        <w:t>ExForms</w:t>
      </w:r>
      <w:r w:rsidRPr="0056720A">
        <w:rPr>
          <w:color w:val="1F497D" w:themeColor="text2"/>
        </w:rPr>
        <w:t>\</w:t>
      </w:r>
      <w:r w:rsidRPr="009B1CDD">
        <w:rPr>
          <w:color w:val="1F497D" w:themeColor="text2"/>
          <w:lang w:val="en-US"/>
        </w:rPr>
        <w:t>FUR</w:t>
      </w:r>
      <w:r w:rsidRPr="0056720A">
        <w:rPr>
          <w:color w:val="1F497D" w:themeColor="text2"/>
        </w:rPr>
        <w:t xml:space="preserve"> </w:t>
      </w:r>
    </w:p>
    <w:p w:rsidR="0066390C" w:rsidRDefault="0066390C" w:rsidP="0066390C">
      <w:pPr>
        <w:rPr>
          <w:color w:val="1F497D" w:themeColor="text2"/>
        </w:rPr>
      </w:pPr>
      <w:r w:rsidRPr="009B1CDD">
        <w:rPr>
          <w:color w:val="1F497D" w:themeColor="text2"/>
        </w:rPr>
        <w:t xml:space="preserve">файл </w:t>
      </w:r>
      <w:r w:rsidRPr="00DA750D">
        <w:rPr>
          <w:color w:val="1F497D" w:themeColor="text2"/>
        </w:rPr>
        <w:t xml:space="preserve">Приход по менеджерам_10_04_12.ert </w:t>
      </w:r>
    </w:p>
    <w:p w:rsidR="0066390C" w:rsidRPr="00ED109B" w:rsidRDefault="0066390C" w:rsidP="0066390C">
      <w:pPr>
        <w:rPr>
          <w:color w:val="1F497D" w:themeColor="text2"/>
        </w:rPr>
      </w:pPr>
      <w:r w:rsidRPr="00ED109B">
        <w:rPr>
          <w:color w:val="1F497D" w:themeColor="text2"/>
        </w:rPr>
        <w:t>Схема компенсации работает по существующим клиентам уже записанным на менеджера, так и по новым клиентам.</w:t>
      </w:r>
      <w:r>
        <w:rPr>
          <w:color w:val="1F497D" w:themeColor="text2"/>
        </w:rPr>
        <w:t xml:space="preserve"> Для расчета учитываются: дата регистрации клиента в 1С, сумма отгрузки и оплаты в текущем месяце.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702"/>
        <w:gridCol w:w="1488"/>
        <w:gridCol w:w="1596"/>
      </w:tblGrid>
      <w:tr w:rsidR="0066390C" w:rsidTr="00E30E26">
        <w:tc>
          <w:tcPr>
            <w:tcW w:w="9571" w:type="dxa"/>
            <w:gridSpan w:val="6"/>
          </w:tcPr>
          <w:p w:rsidR="0066390C" w:rsidRPr="00ED109B" w:rsidRDefault="0066390C" w:rsidP="00E30E26">
            <w:pPr>
              <w:jc w:val="center"/>
              <w:rPr>
                <w:b/>
              </w:rPr>
            </w:pPr>
            <w:r w:rsidRPr="00ED109B">
              <w:rPr>
                <w:b/>
                <w:color w:val="1F497D" w:themeColor="text2"/>
              </w:rPr>
              <w:t>дата регистрации клиента в 1С</w:t>
            </w:r>
          </w:p>
        </w:tc>
      </w:tr>
      <w:tr w:rsidR="0066390C" w:rsidRPr="00DA35A3" w:rsidTr="00E30E26">
        <w:tc>
          <w:tcPr>
            <w:tcW w:w="1595" w:type="dxa"/>
          </w:tcPr>
          <w:p w:rsidR="0066390C" w:rsidRPr="00DA35A3" w:rsidRDefault="0066390C" w:rsidP="00E30E26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от </w:t>
            </w:r>
            <w:r w:rsidRPr="00DA35A3">
              <w:rPr>
                <w:color w:val="1F497D" w:themeColor="text2"/>
              </w:rPr>
              <w:t>1-3 месяц</w:t>
            </w:r>
            <w:r>
              <w:rPr>
                <w:color w:val="1F497D" w:themeColor="text2"/>
              </w:rPr>
              <w:t xml:space="preserve"> назад</w:t>
            </w:r>
          </w:p>
        </w:tc>
        <w:tc>
          <w:tcPr>
            <w:tcW w:w="1595" w:type="dxa"/>
          </w:tcPr>
          <w:p w:rsidR="0066390C" w:rsidRPr="00DA35A3" w:rsidRDefault="0066390C" w:rsidP="00E30E26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от </w:t>
            </w:r>
            <w:r w:rsidRPr="00DA35A3">
              <w:rPr>
                <w:color w:val="1F497D" w:themeColor="text2"/>
              </w:rPr>
              <w:t>4-6 месяц</w:t>
            </w:r>
            <w:r>
              <w:rPr>
                <w:color w:val="1F497D" w:themeColor="text2"/>
              </w:rPr>
              <w:t xml:space="preserve"> назад</w:t>
            </w:r>
          </w:p>
        </w:tc>
        <w:tc>
          <w:tcPr>
            <w:tcW w:w="1595" w:type="dxa"/>
          </w:tcPr>
          <w:p w:rsidR="0066390C" w:rsidRPr="00DA35A3" w:rsidRDefault="0066390C" w:rsidP="00E30E26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от </w:t>
            </w:r>
            <w:r w:rsidRPr="00DA35A3">
              <w:rPr>
                <w:color w:val="1F497D" w:themeColor="text2"/>
              </w:rPr>
              <w:t>7-9 месяц</w:t>
            </w:r>
            <w:r>
              <w:rPr>
                <w:color w:val="1F497D" w:themeColor="text2"/>
              </w:rPr>
              <w:t xml:space="preserve"> назад</w:t>
            </w:r>
          </w:p>
        </w:tc>
        <w:tc>
          <w:tcPr>
            <w:tcW w:w="1702" w:type="dxa"/>
          </w:tcPr>
          <w:p w:rsidR="0066390C" w:rsidRPr="00DA35A3" w:rsidRDefault="0066390C" w:rsidP="00E30E26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от </w:t>
            </w:r>
            <w:r w:rsidRPr="00DA35A3">
              <w:rPr>
                <w:color w:val="1F497D" w:themeColor="text2"/>
              </w:rPr>
              <w:t>10-12 месяц</w:t>
            </w:r>
            <w:r>
              <w:rPr>
                <w:color w:val="1F497D" w:themeColor="text2"/>
              </w:rPr>
              <w:t xml:space="preserve"> назад</w:t>
            </w:r>
          </w:p>
        </w:tc>
        <w:tc>
          <w:tcPr>
            <w:tcW w:w="1488" w:type="dxa"/>
          </w:tcPr>
          <w:p w:rsidR="0066390C" w:rsidRPr="00DA35A3" w:rsidRDefault="0066390C" w:rsidP="00E30E26">
            <w:pPr>
              <w:jc w:val="center"/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более 1 года</w:t>
            </w:r>
            <w:r>
              <w:rPr>
                <w:color w:val="1F497D" w:themeColor="text2"/>
              </w:rPr>
              <w:t xml:space="preserve"> назад</w:t>
            </w:r>
          </w:p>
        </w:tc>
        <w:tc>
          <w:tcPr>
            <w:tcW w:w="1596" w:type="dxa"/>
          </w:tcPr>
          <w:p w:rsidR="0066390C" w:rsidRPr="00DA35A3" w:rsidRDefault="0066390C" w:rsidP="00E30E26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о</w:t>
            </w:r>
            <w:r w:rsidRPr="00DA35A3">
              <w:rPr>
                <w:color w:val="1F497D" w:themeColor="text2"/>
              </w:rPr>
              <w:t>бщие клиенты</w:t>
            </w:r>
          </w:p>
        </w:tc>
      </w:tr>
      <w:tr w:rsidR="0066390C" w:rsidRPr="00DA35A3" w:rsidTr="00E30E26">
        <w:tc>
          <w:tcPr>
            <w:tcW w:w="1595" w:type="dxa"/>
          </w:tcPr>
          <w:p w:rsidR="0066390C" w:rsidRPr="00DA35A3" w:rsidRDefault="0066390C" w:rsidP="00E30E26">
            <w:pPr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5%</w:t>
            </w:r>
          </w:p>
        </w:tc>
        <w:tc>
          <w:tcPr>
            <w:tcW w:w="1595" w:type="dxa"/>
          </w:tcPr>
          <w:p w:rsidR="0066390C" w:rsidRPr="00DA35A3" w:rsidRDefault="0066390C" w:rsidP="00E30E26">
            <w:pPr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10%</w:t>
            </w:r>
          </w:p>
        </w:tc>
        <w:tc>
          <w:tcPr>
            <w:tcW w:w="1595" w:type="dxa"/>
          </w:tcPr>
          <w:p w:rsidR="0066390C" w:rsidRPr="00DA35A3" w:rsidRDefault="0066390C" w:rsidP="00E30E26">
            <w:pPr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15%</w:t>
            </w:r>
          </w:p>
        </w:tc>
        <w:tc>
          <w:tcPr>
            <w:tcW w:w="1702" w:type="dxa"/>
          </w:tcPr>
          <w:p w:rsidR="0066390C" w:rsidRPr="00DA35A3" w:rsidRDefault="0066390C" w:rsidP="00E30E26">
            <w:pPr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20%</w:t>
            </w:r>
          </w:p>
        </w:tc>
        <w:tc>
          <w:tcPr>
            <w:tcW w:w="1488" w:type="dxa"/>
          </w:tcPr>
          <w:p w:rsidR="0066390C" w:rsidRPr="00DA35A3" w:rsidRDefault="0066390C" w:rsidP="00E30E26">
            <w:pPr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2%</w:t>
            </w:r>
          </w:p>
        </w:tc>
        <w:tc>
          <w:tcPr>
            <w:tcW w:w="1596" w:type="dxa"/>
          </w:tcPr>
          <w:p w:rsidR="0066390C" w:rsidRPr="00DA35A3" w:rsidRDefault="0066390C" w:rsidP="00E30E26">
            <w:pPr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10%</w:t>
            </w:r>
            <w:r>
              <w:rPr>
                <w:color w:val="1F497D" w:themeColor="text2"/>
              </w:rPr>
              <w:t>*</w:t>
            </w:r>
          </w:p>
        </w:tc>
      </w:tr>
    </w:tbl>
    <w:p w:rsidR="0066390C" w:rsidRPr="00CC0F05" w:rsidRDefault="0066390C" w:rsidP="0066390C">
      <w:pPr>
        <w:rPr>
          <w:color w:val="1F497D" w:themeColor="text2"/>
        </w:rPr>
      </w:pPr>
      <w:r w:rsidRPr="00ED109B">
        <w:rPr>
          <w:color w:val="1F497D" w:themeColor="text2"/>
        </w:rPr>
        <w:t>* общая сумма компенсации делится поровну между всеми сотрудниками отдела продаж</w:t>
      </w:r>
      <w:r>
        <w:rPr>
          <w:color w:val="1F497D" w:themeColor="text2"/>
        </w:rPr>
        <w:t xml:space="preserve"> и </w:t>
      </w:r>
      <w:r w:rsidRPr="00446C43">
        <w:rPr>
          <w:color w:val="1F497D" w:themeColor="text2"/>
          <w:highlight w:val="yellow"/>
        </w:rPr>
        <w:t>склада.</w:t>
      </w:r>
    </w:p>
    <w:p w:rsidR="0066390C" w:rsidRPr="0085457E" w:rsidRDefault="0066390C" w:rsidP="0066390C">
      <w:pPr>
        <w:rPr>
          <w:color w:val="1F497D" w:themeColor="text2"/>
        </w:rPr>
      </w:pPr>
      <w:r>
        <w:rPr>
          <w:color w:val="1F497D" w:themeColor="text2"/>
        </w:rPr>
        <w:t>К общим клиентам относятся клиенты следующих типов: розничные</w:t>
      </w:r>
      <w:r w:rsidRPr="00BC523C">
        <w:rPr>
          <w:color w:val="1F497D" w:themeColor="text2"/>
        </w:rPr>
        <w:t xml:space="preserve"> </w:t>
      </w:r>
      <w:r>
        <w:rPr>
          <w:color w:val="1F497D" w:themeColor="text2"/>
        </w:rPr>
        <w:t>и частные лица.</w:t>
      </w:r>
      <w:r w:rsidRPr="0085457E">
        <w:rPr>
          <w:color w:val="1F497D" w:themeColor="text2"/>
        </w:rPr>
        <w:t xml:space="preserve"> </w:t>
      </w:r>
      <w:r>
        <w:rPr>
          <w:color w:val="1F497D" w:themeColor="text2"/>
        </w:rPr>
        <w:t>Тип клиента: не определен и поставщик из расчета исключаются.</w:t>
      </w:r>
    </w:p>
    <w:p w:rsidR="0066390C" w:rsidRPr="0085457E" w:rsidRDefault="0066390C" w:rsidP="0066390C">
      <w:pPr>
        <w:rPr>
          <w:color w:val="1F497D" w:themeColor="text2"/>
        </w:rPr>
      </w:pPr>
      <w:r w:rsidRPr="0085457E">
        <w:rPr>
          <w:color w:val="1F497D" w:themeColor="text2"/>
          <w:lang w:val="en-US"/>
        </w:rPr>
        <w:t>C</w:t>
      </w:r>
      <w:r w:rsidRPr="0085457E">
        <w:rPr>
          <w:color w:val="1F497D" w:themeColor="text2"/>
        </w:rPr>
        <w:t xml:space="preserve">хема расчета по клиентам у которых стоит отметка «Восстановление отношений». </w:t>
      </w:r>
    </w:p>
    <w:p w:rsidR="0066390C" w:rsidRPr="007B28DB" w:rsidRDefault="0066390C" w:rsidP="0066390C">
      <w:pPr>
        <w:rPr>
          <w:color w:val="1F497D" w:themeColor="text2"/>
        </w:rPr>
      </w:pPr>
      <w:r w:rsidRPr="007B28DB">
        <w:rPr>
          <w:color w:val="1F497D" w:themeColor="text2"/>
        </w:rPr>
        <w:t>По этим клиентам должен быть фиксированный процент 5% в течении года.</w:t>
      </w:r>
    </w:p>
    <w:p w:rsidR="0066390C" w:rsidRDefault="0066390C" w:rsidP="0066390C">
      <w:pPr>
        <w:rPr>
          <w:color w:val="1F497D"/>
          <w:lang w:val="en-US"/>
        </w:rPr>
      </w:pPr>
      <w:r>
        <w:rPr>
          <w:color w:val="1F497D"/>
        </w:rPr>
        <w:t>Если в отчете стоит флаг восстановления отношений и в клиенте заполнена дата восстановления отношений (скрытый реквизит, который заполняется текущей датой при выборе состояния отношений «Восстановление отношений»,  если был не заполнен (то есть можно заполнить только один раз)) и с даты восстановления отношений до даты конца периода выборки выбранной в отчете прошло менее 365 дней при расчете устанавливается фикс. Процент  - 5%</w:t>
      </w:r>
    </w:p>
    <w:p w:rsidR="00796BE5" w:rsidRPr="00796BE5" w:rsidRDefault="00796BE5" w:rsidP="0066390C">
      <w:pPr>
        <w:rPr>
          <w:rFonts w:ascii="Times New Roman" w:hAnsi="Times New Roman" w:cs="Times New Roman"/>
          <w:b/>
          <w:color w:val="1F497D"/>
          <w:sz w:val="36"/>
          <w:szCs w:val="36"/>
        </w:rPr>
      </w:pPr>
      <w:r w:rsidRPr="00796BE5">
        <w:rPr>
          <w:rFonts w:ascii="Times New Roman" w:hAnsi="Times New Roman" w:cs="Times New Roman"/>
          <w:b/>
          <w:color w:val="1F497D"/>
          <w:sz w:val="36"/>
          <w:szCs w:val="36"/>
        </w:rPr>
        <w:t xml:space="preserve">Исключить типы клиентов: Лексмарк </w:t>
      </w:r>
      <w:r>
        <w:rPr>
          <w:rFonts w:ascii="Times New Roman" w:hAnsi="Times New Roman" w:cs="Times New Roman"/>
          <w:b/>
          <w:color w:val="1F497D"/>
          <w:sz w:val="36"/>
          <w:szCs w:val="36"/>
        </w:rPr>
        <w:t xml:space="preserve">(дополнительные фильтры) </w:t>
      </w:r>
    </w:p>
    <w:p w:rsidR="0066390C" w:rsidRDefault="0066390C" w:rsidP="0066390C">
      <w:r>
        <w:rPr>
          <w:noProof/>
          <w:lang w:eastAsia="ru-RU"/>
        </w:rPr>
        <w:lastRenderedPageBreak/>
        <w:drawing>
          <wp:inline distT="0" distB="0" distL="0" distR="0">
            <wp:extent cx="4038600" cy="717232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90C" w:rsidRDefault="0066390C" w:rsidP="0066390C">
      <w:r>
        <w:rPr>
          <w:noProof/>
          <w:lang w:eastAsia="ru-RU"/>
        </w:rPr>
        <w:lastRenderedPageBreak/>
        <w:drawing>
          <wp:inline distT="0" distB="0" distL="0" distR="0">
            <wp:extent cx="5227619" cy="3960000"/>
            <wp:effectExtent l="19050" t="0" r="0" b="0"/>
            <wp:docPr id="21" name="Рисунок 1" descr="cid:image001.png@01CE4589.C971A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CE4589.C971AF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619" cy="39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90C" w:rsidRDefault="0066390C" w:rsidP="0066390C"/>
    <w:sectPr w:rsidR="0066390C" w:rsidSect="0047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66390C"/>
    <w:rsid w:val="00081192"/>
    <w:rsid w:val="003C18FA"/>
    <w:rsid w:val="00472AB1"/>
    <w:rsid w:val="0066390C"/>
    <w:rsid w:val="00796BE5"/>
    <w:rsid w:val="00937F36"/>
    <w:rsid w:val="009A678D"/>
    <w:rsid w:val="00B7753D"/>
    <w:rsid w:val="00B815B2"/>
    <w:rsid w:val="00CF1E0E"/>
    <w:rsid w:val="00DD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0C"/>
    <w:rPr>
      <w:rFonts w:asciiTheme="minorHAnsi" w:hAnsiTheme="minorHAnsi" w:cstheme="min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639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390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table" w:styleId="a3">
    <w:name w:val="Table Grid"/>
    <w:basedOn w:val="a1"/>
    <w:uiPriority w:val="59"/>
    <w:rsid w:val="0066390C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CE4589.C971AF3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2013-09-09T06:26:00Z</dcterms:created>
  <dcterms:modified xsi:type="dcterms:W3CDTF">2015-10-06T13:19:00Z</dcterms:modified>
</cp:coreProperties>
</file>