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B953" w14:textId="77777777" w:rsidR="00EF0579" w:rsidRDefault="0082344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</w:t>
      </w:r>
    </w:p>
    <w:p w14:paraId="585F8117" w14:textId="7C3EA75D" w:rsidR="00EF0579" w:rsidRDefault="0082344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размещения оборудования </w:t>
      </w:r>
    </w:p>
    <w:p w14:paraId="62E82453" w14:textId="77777777" w:rsidR="00EF0579" w:rsidRDefault="00EF0579"/>
    <w:p w14:paraId="7EC65D3D" w14:textId="0AA7A196" w:rsidR="00EF0579" w:rsidRDefault="008234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Иркутск                                                                                             «___» ___________2021 г.</w:t>
      </w:r>
    </w:p>
    <w:p w14:paraId="5BEEA246" w14:textId="5CE4B92D" w:rsidR="00770174" w:rsidRDefault="007701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0D98D" w14:textId="77777777" w:rsidR="000816B6" w:rsidRDefault="000816B6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ABC66" w14:textId="027B5000" w:rsidR="00EF0579" w:rsidRDefault="00770174" w:rsidP="007701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174">
        <w:rPr>
          <w:rFonts w:ascii="Times New Roman" w:eastAsia="Times New Roman" w:hAnsi="Times New Roman" w:cs="Times New Roman"/>
          <w:sz w:val="24"/>
          <w:szCs w:val="24"/>
        </w:rPr>
        <w:t xml:space="preserve">ИП Ланин Александр Вячеславович, именуемый в дальнейшим «Исполнитель», с одной стороны, и                                              , действующий  от своего имени и в своих интересах, именуемый в дальнейшим «Заказчик», с другой стороны, а вместе именуемые «Стороны», заключили настоящий договор о нижеследующем:     </w:t>
      </w:r>
    </w:p>
    <w:p w14:paraId="4FB8B683" w14:textId="77777777" w:rsidR="00770174" w:rsidRDefault="00770174" w:rsidP="0077017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DA5F89" w14:textId="77777777" w:rsidR="00EF0579" w:rsidRDefault="0082344A" w:rsidP="00770174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ДОГОВОРА</w:t>
      </w:r>
    </w:p>
    <w:p w14:paraId="3C8FD360" w14:textId="77777777" w:rsidR="00EF0579" w:rsidRDefault="00EF0579" w:rsidP="00770174">
      <w:pPr>
        <w:pStyle w:val="a5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CE416" w14:textId="00ECB328" w:rsidR="00EF0579" w:rsidRDefault="0082344A" w:rsidP="00A96B42">
      <w:pPr>
        <w:pStyle w:val="a5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shd w:val="clear" w:color="auto" w:fill="FFFFFF"/>
        </w:rPr>
        <w:t>сполнитель предоставляет необходимый технологический ресурс (далее по тексту «ТР») для размещения оборудования Заказчика (далее по тексту «Оборудование»), Заказчик принимает и оплачивает предоставленные услуги по предоставлению ТР в размере и в сроки, определенные в Договоре.</w:t>
      </w:r>
    </w:p>
    <w:p w14:paraId="27B71482" w14:textId="77777777" w:rsidR="00EF0579" w:rsidRDefault="00EF0579" w:rsidP="00A96B42">
      <w:pPr>
        <w:pStyle w:val="a5"/>
        <w:ind w:left="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A8416" w14:textId="3452B0C2" w:rsidR="00EF0579" w:rsidRDefault="0082344A" w:rsidP="00A96B42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СТОРОН</w:t>
      </w:r>
    </w:p>
    <w:p w14:paraId="03CA1710" w14:textId="77777777" w:rsidR="00EF0579" w:rsidRDefault="00EF0579" w:rsidP="00A96B42">
      <w:pPr>
        <w:pStyle w:val="a5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376D5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Исполнитель обязуется:</w:t>
      </w:r>
    </w:p>
    <w:p w14:paraId="0352C829" w14:textId="3C2B33E2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 Выделить ТР для размещения оборудования Заказчика в заранее смонтированных и подготовленных для </w:t>
      </w:r>
      <w:r w:rsidR="002871B0">
        <w:rPr>
          <w:rFonts w:ascii="Times New Roman" w:hAnsi="Times New Roman"/>
          <w:sz w:val="24"/>
          <w:szCs w:val="24"/>
        </w:rPr>
        <w:t>этого Дата - Центрах</w:t>
      </w:r>
      <w:r>
        <w:rPr>
          <w:rFonts w:ascii="Times New Roman" w:hAnsi="Times New Roman"/>
          <w:sz w:val="24"/>
          <w:szCs w:val="24"/>
        </w:rPr>
        <w:t>, расположенных</w:t>
      </w:r>
      <w:r w:rsidR="00770174">
        <w:rPr>
          <w:rFonts w:ascii="Times New Roman" w:hAnsi="Times New Roman"/>
          <w:sz w:val="24"/>
          <w:szCs w:val="24"/>
        </w:rPr>
        <w:t xml:space="preserve"> на территории исполнителя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Для выделения ТР использовать смонтированные металлоконструкции</w:t>
      </w:r>
      <w:r>
        <w:rPr>
          <w:rFonts w:ascii="Times New Roman" w:hAnsi="Times New Roman"/>
          <w:sz w:val="24"/>
          <w:szCs w:val="24"/>
        </w:rPr>
        <w:t>, кабельное линии, устройства электрической сети и прочие необходимые производственные средства центра обработки данных (далее по тексту «ЦОД»).</w:t>
      </w:r>
    </w:p>
    <w:p w14:paraId="768B4C16" w14:textId="05E8D160" w:rsidR="00E26077" w:rsidRDefault="0082344A" w:rsidP="00A96B4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 Принять по Акту </w:t>
      </w:r>
      <w:r w:rsidR="003851B8">
        <w:rPr>
          <w:rFonts w:ascii="Times New Roman" w:hAnsi="Times New Roman"/>
          <w:sz w:val="24"/>
          <w:szCs w:val="24"/>
        </w:rPr>
        <w:t>приёма - передачи</w:t>
      </w:r>
      <w:r>
        <w:rPr>
          <w:rFonts w:ascii="Times New Roman" w:hAnsi="Times New Roman"/>
          <w:sz w:val="24"/>
          <w:szCs w:val="24"/>
        </w:rPr>
        <w:t xml:space="preserve"> оборудование, принадлежащее Заказчику.</w:t>
      </w:r>
      <w:r w:rsidR="00320BCF">
        <w:rPr>
          <w:rFonts w:ascii="Times New Roman" w:hAnsi="Times New Roman"/>
          <w:sz w:val="24"/>
          <w:szCs w:val="24"/>
        </w:rPr>
        <w:t xml:space="preserve"> Данное оборудование принимается только на </w:t>
      </w:r>
      <w:hyperlink r:id="rId7" w:history="1">
        <w:r w:rsidR="00320BCF" w:rsidRPr="00DA49F6">
          <w:rPr>
            <w:rStyle w:val="a3"/>
            <w:rFonts w:ascii="Times New Roman" w:hAnsi="Times New Roman"/>
            <w:sz w:val="24"/>
            <w:szCs w:val="24"/>
          </w:rPr>
          <w:t>https://www.viabtc.com/signup?refer=256590</w:t>
        </w:r>
      </w:hyperlink>
      <w:r w:rsidR="00320BCF">
        <w:rPr>
          <w:rFonts w:ascii="Times New Roman" w:hAnsi="Times New Roman"/>
          <w:sz w:val="24"/>
          <w:szCs w:val="24"/>
        </w:rPr>
        <w:t xml:space="preserve">, от 100 (ста) киловатт под один </w:t>
      </w:r>
      <w:proofErr w:type="spellStart"/>
      <w:r w:rsidR="00320BCF">
        <w:rPr>
          <w:rFonts w:ascii="Times New Roman" w:hAnsi="Times New Roman"/>
          <w:sz w:val="24"/>
          <w:szCs w:val="24"/>
        </w:rPr>
        <w:t>Воркер</w:t>
      </w:r>
      <w:proofErr w:type="spellEnd"/>
      <w:r w:rsidR="00E26077">
        <w:rPr>
          <w:rFonts w:ascii="Times New Roman" w:hAnsi="Times New Roman"/>
          <w:sz w:val="24"/>
          <w:szCs w:val="24"/>
        </w:rPr>
        <w:t xml:space="preserve"> клиента. </w:t>
      </w:r>
      <w:r w:rsidR="00AB12DC">
        <w:rPr>
          <w:rFonts w:ascii="Times New Roman" w:hAnsi="Times New Roman"/>
          <w:sz w:val="24"/>
          <w:szCs w:val="24"/>
        </w:rPr>
        <w:t xml:space="preserve">Услуги по приему, проверке и подготовке оборудования к размещению оплачиваются клиентом в размере: 600 (шестьсот) рублей за 1 (один) </w:t>
      </w:r>
      <w:proofErr w:type="spellStart"/>
      <w:r w:rsidR="00AB12DC">
        <w:rPr>
          <w:rFonts w:ascii="Times New Roman" w:hAnsi="Times New Roman"/>
          <w:sz w:val="24"/>
          <w:szCs w:val="24"/>
        </w:rPr>
        <w:t>майнер</w:t>
      </w:r>
      <w:proofErr w:type="spellEnd"/>
      <w:r w:rsidR="00AB12DC">
        <w:rPr>
          <w:rFonts w:ascii="Times New Roman" w:hAnsi="Times New Roman"/>
          <w:sz w:val="24"/>
          <w:szCs w:val="24"/>
        </w:rPr>
        <w:t>.</w:t>
      </w:r>
    </w:p>
    <w:p w14:paraId="69A87B90" w14:textId="51CE687C" w:rsidR="0027663C" w:rsidRDefault="0027663C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Подключить оборудование в течение 30 (тридцати) дней, с момента принятия оборудования по Акту приема – передачи, </w:t>
      </w:r>
      <w:r w:rsidR="00957118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не позднее данного срока.</w:t>
      </w:r>
    </w:p>
    <w:p w14:paraId="060D8133" w14:textId="2E648B14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047048">
        <w:rPr>
          <w:rFonts w:ascii="Times New Roman" w:hAnsi="Times New Roman"/>
          <w:sz w:val="24"/>
          <w:szCs w:val="24"/>
        </w:rPr>
        <w:t>3</w:t>
      </w:r>
      <w:r w:rsidR="00385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Обеспечить круглосуточный оперативно-технический контроль за работой оборудования Заказчика.</w:t>
      </w:r>
    </w:p>
    <w:p w14:paraId="4F2227F7" w14:textId="22A7E2E0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0470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Произвести маркировку каждой единицы оборудования Заказчика с присвоением инвентарного номера ЦОД, с целью его дальнейшей точной идентификации.</w:t>
      </w:r>
    </w:p>
    <w:p w14:paraId="6C640F89" w14:textId="255D9DD8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047048">
        <w:rPr>
          <w:rFonts w:ascii="Times New Roman" w:hAnsi="Times New Roman"/>
          <w:sz w:val="24"/>
          <w:szCs w:val="24"/>
        </w:rPr>
        <w:t>5</w:t>
      </w:r>
      <w:r w:rsidR="00385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Сообщать Заказчику ряд, шкаф и место размещения его оборудования.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2.1.</w:t>
      </w:r>
      <w:r w:rsidR="0004704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Приостановить подачу электропитания к оборудованию Заказчика при обнаружении неисправности или не соответствии оборудования заявленным техническим характеристикам, а также при иных обстоятельствах, которые могут привести к повреждению или его полной гибели.</w:t>
      </w:r>
    </w:p>
    <w:p w14:paraId="1935896A" w14:textId="16239114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04704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При расторжении Договора, после проведения Сторонами взаиморасчетов по настоящему Договору, демонтировать и передать оборудование Заказчику</w:t>
      </w:r>
      <w:r w:rsidR="00863C86">
        <w:rPr>
          <w:rFonts w:ascii="Times New Roman" w:hAnsi="Times New Roman"/>
          <w:sz w:val="24"/>
          <w:szCs w:val="24"/>
        </w:rPr>
        <w:t xml:space="preserve">, упаковка </w:t>
      </w:r>
      <w:r w:rsidR="00107149">
        <w:rPr>
          <w:rFonts w:ascii="Times New Roman" w:hAnsi="Times New Roman"/>
          <w:sz w:val="24"/>
          <w:szCs w:val="24"/>
        </w:rPr>
        <w:t>оборудования  </w:t>
      </w:r>
      <w:r w:rsidR="00863C86">
        <w:rPr>
          <w:rFonts w:ascii="Times New Roman" w:hAnsi="Times New Roman"/>
          <w:sz w:val="24"/>
          <w:szCs w:val="24"/>
        </w:rPr>
        <w:t>утилизируется</w:t>
      </w:r>
      <w:r w:rsidR="001071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2.2 Заказчик обязуется:</w:t>
      </w:r>
    </w:p>
    <w:p w14:paraId="35E5792E" w14:textId="0D86728B" w:rsidR="00EF0579" w:rsidRPr="006660F5" w:rsidRDefault="0082344A" w:rsidP="00A96B4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 Предоставить оборудование полностью укомплектованное, в работоспособном состоянии, подготовленное к монтажу, включая наличие стандартных элементов его крепления.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2.2.2 Поставить необходимые для подключения и функционирования оборудования соединительные</w:t>
      </w:r>
      <w:r w:rsidR="00A96B42">
        <w:rPr>
          <w:rFonts w:ascii="Times New Roman" w:hAnsi="Times New Roman"/>
          <w:sz w:val="24"/>
          <w:szCs w:val="24"/>
        </w:rPr>
        <w:t> </w:t>
      </w:r>
      <w:r w:rsidR="00DA67FA">
        <w:rPr>
          <w:rFonts w:ascii="Times New Roman" w:hAnsi="Times New Roman"/>
          <w:sz w:val="24"/>
          <w:szCs w:val="24"/>
        </w:rPr>
        <w:t>элементы</w:t>
      </w:r>
      <w:r w:rsidR="00A96B42">
        <w:rPr>
          <w:rFonts w:ascii="Times New Roman" w:hAnsi="Times New Roman"/>
          <w:sz w:val="24"/>
          <w:szCs w:val="24"/>
        </w:rPr>
        <w:t> </w:t>
      </w:r>
      <w:r w:rsidR="00DA67FA">
        <w:rPr>
          <w:rFonts w:ascii="Times New Roman" w:hAnsi="Times New Roman"/>
          <w:sz w:val="24"/>
          <w:szCs w:val="24"/>
        </w:rPr>
        <w:t>и</w:t>
      </w:r>
      <w:r w:rsidR="00A96B42">
        <w:rPr>
          <w:rFonts w:ascii="Times New Roman" w:hAnsi="Times New Roman"/>
          <w:sz w:val="24"/>
          <w:szCs w:val="24"/>
        </w:rPr>
        <w:t> </w:t>
      </w:r>
      <w:r w:rsidR="00DA67FA">
        <w:rPr>
          <w:rFonts w:ascii="Times New Roman" w:hAnsi="Times New Roman"/>
          <w:sz w:val="24"/>
          <w:szCs w:val="24"/>
        </w:rPr>
        <w:t>расходные</w:t>
      </w:r>
      <w:r w:rsidR="00A96B42">
        <w:rPr>
          <w:rFonts w:ascii="Times New Roman" w:hAnsi="Times New Roman"/>
          <w:sz w:val="24"/>
          <w:szCs w:val="24"/>
        </w:rPr>
        <w:t> </w:t>
      </w:r>
      <w:r w:rsidR="00DA67FA">
        <w:rPr>
          <w:rFonts w:ascii="Times New Roman" w:hAnsi="Times New Roman"/>
          <w:sz w:val="24"/>
          <w:szCs w:val="24"/>
        </w:rPr>
        <w:t>материалы.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 xml:space="preserve">2.2.3 Передать Исполнителю оборудование по Акту </w:t>
      </w:r>
      <w:r w:rsidR="00CD10F8">
        <w:rPr>
          <w:rFonts w:ascii="Times New Roman" w:hAnsi="Times New Roman"/>
          <w:sz w:val="24"/>
          <w:szCs w:val="24"/>
        </w:rPr>
        <w:t>приема – передачи технологического оборудования</w:t>
      </w:r>
      <w:r>
        <w:rPr>
          <w:rFonts w:ascii="Times New Roman" w:hAnsi="Times New Roman"/>
          <w:sz w:val="24"/>
          <w:szCs w:val="24"/>
        </w:rPr>
        <w:t>, Приложение № 1 к настоящему Договору, обеспечить необходимые условия проверки его комплектации, работоспособности и соответствии заявленным техническим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характеристикам.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2.2.4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Предоставить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Исполнителю: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техническую документацию, содержащую указания по монтажу, настройке и эксплуатации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передаваемого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оборудования;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знаки специальной маркировки установленного образца на каждую единицу сертифицированного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оборудования;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2.2.5 Своевременно предоставлять Исполнителю информацию о вносимых в документацию по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обслуживанию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оборудования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дополнениях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и</w:t>
      </w:r>
      <w:r w:rsidR="00A96B42"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z w:val="24"/>
          <w:szCs w:val="24"/>
        </w:rPr>
        <w:t>изменениях.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2.2.6 Принимать и своевременно оплачивать услуги по предоставлению ТР в размере и в сроки,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предусмотренные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в</w:t>
      </w:r>
      <w:r w:rsidR="00A96B4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Договоре.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2.2.7 При расторжении Договора оплатить все предоставленные услуги по предоставлению ТР, работы по демонтажу оборудования и отключению соединительных линий.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2.2.8 Возместить ущерб нанесенный имуществу Исполнителя и/или третьих лиц оборудование которых размещено на технологической площадке Исполнителя, на основании выставленных Исполнителем счетов, вызванный действиями персонала Заказчика или его подрядных организаций при обслуживании оборудования Заказчика.</w:t>
      </w:r>
    </w:p>
    <w:p w14:paraId="3F66B31A" w14:textId="77777777" w:rsidR="00EF0579" w:rsidRDefault="00EF0579" w:rsidP="00DA67F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61F1BAAB" w14:textId="77777777" w:rsidR="00EF0579" w:rsidRDefault="0082344A" w:rsidP="00DA67FA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УСЛУГ И ПОРЯДОК РАСЧЕТОВ</w:t>
      </w:r>
    </w:p>
    <w:p w14:paraId="1193243D" w14:textId="77777777" w:rsidR="00EF0579" w:rsidRDefault="00EF0579" w:rsidP="00DA67FA">
      <w:pPr>
        <w:pStyle w:val="a5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4E20423" w14:textId="417F098D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0816B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Стоимость</w:t>
      </w:r>
      <w:r w:rsidR="000816B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услуг</w:t>
      </w:r>
      <w:r w:rsidR="000816B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по</w:t>
      </w:r>
      <w:r w:rsidR="000816B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Договору</w:t>
      </w:r>
      <w:r w:rsidR="000816B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включает</w:t>
      </w:r>
      <w:r w:rsidR="000816B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в</w:t>
      </w:r>
      <w:r w:rsidR="000816B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себя: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единовременный платеж за услуги по выделению ТР и подключение оборудования Заказчика к сети ЦОД;</w:t>
      </w:r>
    </w:p>
    <w:p w14:paraId="7DC59398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ежемесячная абонентская плата за услуги по аренде ТР и техническое обслуживание оборудования ЦОД;</w:t>
      </w:r>
    </w:p>
    <w:p w14:paraId="1FBC291A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оплата услуг в соответствии с дополнительными соглашениями к настоящему Договору.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3.2 Стоимость услуг по демонтажу оборудования Заказчика составляет 50% от стоимости размещения и подключения оборудования Заказчика.</w:t>
      </w:r>
    </w:p>
    <w:p w14:paraId="1081A017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Условия Договора по оплате суммы ежемесячной абонентской платы могут быть изменены Исполнителем в одностороннем порядке с письменным уведомлением Заказчика не менее чем за 20 (двадцать) календарных дней до даты вступления этих изменений в силу. </w:t>
      </w:r>
    </w:p>
    <w:p w14:paraId="57E75D6F" w14:textId="1205D1A8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 Оплата услуг осуществляется Заказчиком на основании счета Исполнителя, в рублях РФ.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3.5 Датой начала предоставления услуг считается дата подписания Акта </w:t>
      </w:r>
      <w:r w:rsidR="00DA67FA">
        <w:rPr>
          <w:rFonts w:ascii="Times New Roman" w:hAnsi="Times New Roman"/>
          <w:sz w:val="24"/>
          <w:szCs w:val="24"/>
        </w:rPr>
        <w:t xml:space="preserve">приема </w:t>
      </w:r>
      <w:r w:rsidR="00CD10F8">
        <w:rPr>
          <w:rFonts w:ascii="Times New Roman" w:hAnsi="Times New Roman"/>
          <w:sz w:val="24"/>
          <w:szCs w:val="24"/>
        </w:rPr>
        <w:t>–</w:t>
      </w:r>
      <w:r w:rsidR="00DA67FA">
        <w:rPr>
          <w:rFonts w:ascii="Times New Roman" w:hAnsi="Times New Roman"/>
          <w:sz w:val="24"/>
          <w:szCs w:val="24"/>
        </w:rPr>
        <w:t xml:space="preserve"> передач</w:t>
      </w:r>
      <w:r w:rsidR="00CD10F8">
        <w:rPr>
          <w:rFonts w:ascii="Times New Roman" w:hAnsi="Times New Roman"/>
          <w:sz w:val="24"/>
          <w:szCs w:val="24"/>
        </w:rPr>
        <w:t xml:space="preserve">и технологического </w:t>
      </w:r>
      <w:r>
        <w:rPr>
          <w:rFonts w:ascii="Times New Roman" w:hAnsi="Times New Roman"/>
          <w:sz w:val="24"/>
          <w:szCs w:val="24"/>
        </w:rPr>
        <w:t xml:space="preserve"> оборудования, Приложение №</w:t>
      </w:r>
      <w:r w:rsidR="00DA67F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 настоящему Договору.</w:t>
      </w:r>
    </w:p>
    <w:p w14:paraId="61F84550" w14:textId="262CEC9F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 Исполнитель выставляет Заказчику счет на оплату стоимости выделения ТР и подключения оборудования Заказчика, а также счет за первый месяц предоставления услуг по аренде ТР и техническое обслуживание в течении 3-х (трех) рабочих дней с момента подписания Акта </w:t>
      </w:r>
      <w:r w:rsidR="0028266D">
        <w:rPr>
          <w:rFonts w:ascii="Times New Roman" w:hAnsi="Times New Roman"/>
          <w:sz w:val="24"/>
          <w:szCs w:val="24"/>
        </w:rPr>
        <w:t>приема - передачи</w:t>
      </w:r>
      <w:r>
        <w:rPr>
          <w:rFonts w:ascii="Times New Roman" w:hAnsi="Times New Roman"/>
          <w:sz w:val="24"/>
          <w:szCs w:val="24"/>
        </w:rPr>
        <w:t xml:space="preserve"> оборудования, Приложение №1 к настоящему Договору.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3.7 Стоимость услуг за первый месяц вычисляется пропорционально количеству календарных</w:t>
      </w:r>
      <w:r w:rsidR="002F38A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дней</w:t>
      </w:r>
      <w:r w:rsidR="002F38A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предоставления</w:t>
      </w:r>
      <w:r w:rsidR="002F38A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услуги</w:t>
      </w:r>
      <w:r w:rsidR="002F38A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в</w:t>
      </w:r>
      <w:r w:rsidR="002F38A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этом</w:t>
      </w:r>
      <w:r w:rsidR="002F38A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месяце.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3.8 В дальнейшем Заказчик оплачивает услуги Исполнителя ежемесячно до 5-го числа каждого расчетного месяца.</w:t>
      </w:r>
    </w:p>
    <w:p w14:paraId="0C87EDAD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 Расходы по осуществлению платежей несет Заказчик.</w:t>
      </w:r>
    </w:p>
    <w:p w14:paraId="55B5B0A1" w14:textId="77777777" w:rsidR="00EF0579" w:rsidRDefault="00EF0579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BC104" w14:textId="77777777" w:rsidR="00093E04" w:rsidRDefault="00093E04" w:rsidP="00A96B4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EC75FE6" w14:textId="77777777" w:rsidR="00093E04" w:rsidRDefault="00093E04" w:rsidP="00A96B4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A6FC15C" w14:textId="77777777" w:rsidR="00093E04" w:rsidRDefault="00093E04" w:rsidP="00A96B4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5A6DF94B" w14:textId="77777777" w:rsidR="00093E04" w:rsidRDefault="00093E04" w:rsidP="00A96B4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364605D4" w14:textId="3C59C1D6" w:rsidR="00EF0579" w:rsidRDefault="0082344A" w:rsidP="00A96B42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ОТВЕТСТВЕННОСТЬ СТОРОН</w:t>
      </w:r>
    </w:p>
    <w:p w14:paraId="375A5ABA" w14:textId="77777777" w:rsidR="00EF0579" w:rsidRDefault="00EF0579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75AB4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 В случае невыполнения своих обязательств по Договору Стороны несут ответственность в соответствии с действующим законодательством Российской Федерации. </w:t>
      </w:r>
    </w:p>
    <w:p w14:paraId="523F69A8" w14:textId="161B72C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 Исполнитель несет имущественную ответственность за порчу Оборудования Заказчика, если она была вызвана документально подтвержденными виновными действиями исполнителя, в размере стоимости Оборудования, указанной в Акте приема-передачи </w:t>
      </w:r>
      <w:r w:rsidR="00CD10F8">
        <w:rPr>
          <w:rFonts w:ascii="Times New Roman" w:hAnsi="Times New Roman"/>
          <w:sz w:val="24"/>
          <w:szCs w:val="24"/>
        </w:rPr>
        <w:t xml:space="preserve">технологического оборудования </w:t>
      </w:r>
      <w:r>
        <w:rPr>
          <w:rFonts w:ascii="Times New Roman" w:hAnsi="Times New Roman"/>
          <w:sz w:val="24"/>
          <w:szCs w:val="24"/>
        </w:rPr>
        <w:t xml:space="preserve">за вычетом стоимости амортизационного износа. Все указанные факты должны быть установлены комиссией, состоящей из представителей Заказчика и Исполнителя. </w:t>
      </w:r>
    </w:p>
    <w:p w14:paraId="65C529B2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 Заказчик несет ответственность за свои действия, которые привели к порче имущества Исполнителя или третьей стороны, также разместившей свое оборудование на Объекте и имеющей соответствующий Договор с Исполнителем. </w:t>
      </w:r>
    </w:p>
    <w:p w14:paraId="57DD7F6F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 При невыполнении обязательств Заказчиком по своевременной оплате за оказанные услуги, Исполнитель имеет право приостановить предоставление услуг до полного погашения задолженности, а также требовать уплаты неустойки из расчета 0,1% от неоплаченной суммы за каждый день просрочки платежа.</w:t>
      </w:r>
    </w:p>
    <w:p w14:paraId="676EA322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 Исполнитель не несет ответственности перед Заказчиком или третьими сторонами за любые задержки, прерывания, ущерб или потери, происходящие из-за: </w:t>
      </w:r>
    </w:p>
    <w:p w14:paraId="1A753914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дефектов в любом электронном или механическом оборудовании, не принадлежащем Исполнителю;</w:t>
      </w:r>
    </w:p>
    <w:p w14:paraId="1E1B730F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проблем при передаче данных или соединении, произошедших не по вине Исполнителя;</w:t>
      </w:r>
    </w:p>
    <w:p w14:paraId="1E19C22B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вследствие обстоятельств непреодолимой силы в общепринятом смысле.</w:t>
      </w:r>
    </w:p>
    <w:p w14:paraId="5D3ABC8B" w14:textId="77777777" w:rsidR="00EF0579" w:rsidRDefault="00EF0579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000EE" w14:textId="22494BD5" w:rsidR="00EF0579" w:rsidRDefault="0082344A" w:rsidP="00A96B42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ФОРС-МАЖОР</w:t>
      </w:r>
    </w:p>
    <w:p w14:paraId="4B107B88" w14:textId="77777777" w:rsidR="00EF0579" w:rsidRDefault="00EF0579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FFEC6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 Каждая из Сторон освобождается от ответственности за частичное или полное неисполнение обязательств по настоящему Договору, если докажет, что оно явилось следствием непреодолимой силы (форс-мажорных обстоятельств), то есть чрезвычайных и непредотвратимых при данных условиях обстоятельств, таких как пожар, авария, наводнение или иное стихийное бедствие, а также издание акта государственного органа, которые Сторона не могла ни предвидеть, ни предотвратить, ни принять эти обстоятельства в расчет при заключении настоящего Договора. </w:t>
      </w:r>
    </w:p>
    <w:p w14:paraId="47BDE120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Освобождение от ответственности действует лишь в период, в течение которого существую данные обстоятельства и их последствия. </w:t>
      </w:r>
    </w:p>
    <w:p w14:paraId="5A725161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При наступлении и прекращении вышеуказанных обстоятельств, Сторона должна известить об этом в письменной форме другую Сторону в течение 3 (трех) дней с даты соответственно их наступления и прекращения. Извещение должно содержать данные о характере обстоятельств их влиянии на исполнение Стороной своих обязанностей по Договору, а также предполагаемый срок их исполнения. </w:t>
      </w:r>
    </w:p>
    <w:p w14:paraId="6EA8DE63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 В случаях, предусмотренных выше, срок исполнения Сторонами их обязательств по Договору приостанавливается соразмерно времени, в течение которого действуют такие обстоятельства и последствия. </w:t>
      </w:r>
    </w:p>
    <w:p w14:paraId="5F68683C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 Со дня прекращения обстоятельства, послужившего основанием для приостановления срок исполнения обязательства, течение срока исполнения Сторонами их обязательств по Договору возобновляется. При этом срок исполнения обязательств продлевается соразмерно периоду приостановления. </w:t>
      </w:r>
    </w:p>
    <w:p w14:paraId="4373B1C5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 В случае, если такие обстоятельства продолжают действовать более 30 дней, каждая из Сторон имеет право расторгнуть Договор без возмещения убытков другой Стороны.</w:t>
      </w:r>
    </w:p>
    <w:p w14:paraId="4877A297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F7F560" w14:textId="77777777" w:rsidR="00093E04" w:rsidRDefault="00093E04" w:rsidP="000816B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30A55465" w14:textId="514D62A1" w:rsidR="00EF0579" w:rsidRDefault="0082344A" w:rsidP="000816B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 СРОК ДЕЙСТВИЯ И ПРОЧИЕ УСЛОВИЯ ДОГОВОРА</w:t>
      </w:r>
    </w:p>
    <w:p w14:paraId="2791E647" w14:textId="77777777" w:rsidR="00770174" w:rsidRDefault="00770174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382DA" w14:textId="18D2074C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 Договор вступает в силу с даты подписания и действует </w:t>
      </w:r>
      <w:r w:rsidR="0028266D">
        <w:rPr>
          <w:rFonts w:ascii="Times New Roman" w:hAnsi="Times New Roman"/>
          <w:sz w:val="24"/>
          <w:szCs w:val="24"/>
        </w:rPr>
        <w:t>1 (один) календарный год</w:t>
      </w:r>
      <w:r>
        <w:rPr>
          <w:rFonts w:ascii="Times New Roman" w:hAnsi="Times New Roman"/>
          <w:sz w:val="24"/>
          <w:szCs w:val="24"/>
        </w:rPr>
        <w:t xml:space="preserve">, а в части взаиморасчетов – до полного исполнения обязательств Сторон. Если за 30 дней до истечения срока действия настоящего договора ни одна из Сторон его не заявит о своем намерении не продлевать договор или заключить новый договор на существенно иных условиях использования оборудования, договор автоматически продлевается на следующий 12- </w:t>
      </w:r>
      <w:proofErr w:type="spellStart"/>
      <w:r>
        <w:rPr>
          <w:rFonts w:ascii="Times New Roman" w:hAnsi="Times New Roman"/>
          <w:sz w:val="24"/>
          <w:szCs w:val="24"/>
        </w:rPr>
        <w:t>ти</w:t>
      </w:r>
      <w:proofErr w:type="spellEnd"/>
      <w:r>
        <w:rPr>
          <w:rFonts w:ascii="Times New Roman" w:hAnsi="Times New Roman"/>
          <w:sz w:val="24"/>
          <w:szCs w:val="24"/>
        </w:rPr>
        <w:t xml:space="preserve"> месячный срок.</w:t>
      </w:r>
    </w:p>
    <w:p w14:paraId="08DFCF13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Настоящий Договор может быть расторгнут по соглашению Сторон, подписанному обеими Сторонами. </w:t>
      </w:r>
    </w:p>
    <w:p w14:paraId="0D17B245" w14:textId="443B2D44" w:rsidR="00EF0579" w:rsidRDefault="0082344A" w:rsidP="000816B6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 В случае расторжения (окончания действия) настоящего Договора </w:t>
      </w:r>
      <w:proofErr w:type="gramStart"/>
      <w:r w:rsidR="0028266D">
        <w:rPr>
          <w:rFonts w:ascii="Times New Roman" w:hAnsi="Times New Roman"/>
          <w:sz w:val="24"/>
          <w:szCs w:val="24"/>
        </w:rPr>
        <w:t>оборудование</w:t>
      </w:r>
      <w:proofErr w:type="gramEnd"/>
      <w:r w:rsidR="002826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переданное Исполнителю по Акту прие</w:t>
      </w:r>
      <w:r w:rsidR="0028266D">
        <w:rPr>
          <w:rFonts w:ascii="Times New Roman" w:hAnsi="Times New Roman"/>
          <w:sz w:val="24"/>
          <w:szCs w:val="24"/>
        </w:rPr>
        <w:t>ма - передачи</w:t>
      </w:r>
      <w:r>
        <w:rPr>
          <w:rFonts w:ascii="Times New Roman" w:hAnsi="Times New Roman"/>
          <w:sz w:val="24"/>
          <w:szCs w:val="24"/>
        </w:rPr>
        <w:t xml:space="preserve"> подлежит возврату Заказчику в течение </w:t>
      </w:r>
      <w:r w:rsidR="0028266D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(д</w:t>
      </w:r>
      <w:r w:rsidR="0028266D">
        <w:rPr>
          <w:rFonts w:ascii="Times New Roman" w:hAnsi="Times New Roman"/>
          <w:sz w:val="24"/>
          <w:szCs w:val="24"/>
        </w:rPr>
        <w:t>евяноста)</w:t>
      </w:r>
      <w:r>
        <w:rPr>
          <w:rFonts w:ascii="Times New Roman" w:hAnsi="Times New Roman"/>
          <w:sz w:val="24"/>
          <w:szCs w:val="24"/>
        </w:rPr>
        <w:t xml:space="preserve"> рабочих дней, начиная с даты расторжения и произведения всех взаиморасчетов (окончания действие Договора). </w:t>
      </w:r>
    </w:p>
    <w:p w14:paraId="611EB48A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Настоящий Договор может изменяться и дополняться только по взаимному Соглашению, подписанному обеими Сторонами. </w:t>
      </w:r>
    </w:p>
    <w:p w14:paraId="72010A2A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Споры Сторон по настоящему Договору разрешаются путем переговоров, а при не достижении согласия споры подлежат рассмотрению в Арбитражном суде Иркутской области. </w:t>
      </w:r>
    </w:p>
    <w:p w14:paraId="2CEFED03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Каждая из Сторон обязана соблюдать полную конфиденциальность в отношении любой информации, касающейся заключения, исполнения и расторжения настоящего Договора. </w:t>
      </w:r>
    </w:p>
    <w:p w14:paraId="0B645A65" w14:textId="77777777" w:rsidR="00EF0579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В случаях, не предусмотренных настоящим Договором, Стороны руководствуются законодательством Российской Федерации. </w:t>
      </w:r>
    </w:p>
    <w:p w14:paraId="118598B1" w14:textId="70DB42A9" w:rsidR="002A044F" w:rsidRDefault="0082344A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6.8. Настоящий Договор составлен в двух экземплярах, по одному для каждой Стороны, имеющих равную юридическую силу. </w:t>
      </w:r>
    </w:p>
    <w:p w14:paraId="269941D6" w14:textId="607F6CB5" w:rsidR="000816B6" w:rsidRDefault="000816B6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A3DEA" w14:textId="77777777" w:rsidR="000816B6" w:rsidRDefault="000816B6" w:rsidP="00A96B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521ED9" w14:textId="77777777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5438000" w14:textId="77777777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DEC6604" w14:textId="77777777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3BC6984" w14:textId="77777777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2DCCC2E" w14:textId="77777777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25DE8B7" w14:textId="77777777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F68E031" w14:textId="77777777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2127075" w14:textId="77777777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2E28245" w14:textId="77777777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41483D6" w14:textId="77777777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96AD3D8" w14:textId="77777777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428A13B" w14:textId="1D05BC09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00B6B55" w14:textId="77777777" w:rsidR="00FB399B" w:rsidRDefault="00FB399B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D4C963A" w14:textId="77777777" w:rsidR="00A43C59" w:rsidRDefault="00A43C59" w:rsidP="000816B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BBA6F14" w14:textId="7B36FF47" w:rsidR="002A044F" w:rsidRPr="006121D4" w:rsidRDefault="006121D4" w:rsidP="000816B6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7. АДРЕСА И РЕКВИЗИТЫ СТОРОН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5"/>
        <w:gridCol w:w="4724"/>
      </w:tblGrid>
      <w:tr w:rsidR="009B78E3" w:rsidRPr="009B78E3" w14:paraId="3101F411" w14:textId="77777777" w:rsidTr="00CA66E8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43460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59" w:lineRule="auto"/>
              <w:ind w:right="286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9B78E3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ИП Ланин Александр</w:t>
            </w:r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</w:rPr>
              <w:t xml:space="preserve"> </w:t>
            </w:r>
            <w:r w:rsidRPr="009B78E3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 xml:space="preserve">Вячеславович </w:t>
            </w:r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</w:rPr>
              <w:t xml:space="preserve">Адрес: 664074, г. Иркутск, ул., 4-я Железнодорожная, д. 155, кв. 1 </w:t>
            </w:r>
          </w:p>
          <w:p w14:paraId="1E2A030B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59" w:lineRule="auto"/>
              <w:ind w:right="286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</w:rPr>
              <w:t xml:space="preserve">ИНН: 381260326929 </w:t>
            </w:r>
          </w:p>
          <w:p w14:paraId="4CC3915D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59" w:lineRule="auto"/>
              <w:ind w:right="286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</w:rPr>
              <w:t>Банк: АО "Тинькофф банк" ИНН банка: 7710140679</w:t>
            </w:r>
          </w:p>
          <w:p w14:paraId="05AC8ADC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59" w:lineRule="auto"/>
              <w:ind w:right="286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</w:rPr>
              <w:t xml:space="preserve">БИК банка: 044525974 Корреспондентский счет банка: 30101810145250000974 </w:t>
            </w:r>
          </w:p>
          <w:p w14:paraId="4757C6E1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59" w:lineRule="auto"/>
              <w:ind w:right="286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</w:rPr>
              <w:t>Юридический адрес банка: Москва, 123060, 1-й Волоколамский проезд, д. 10, стр.</w:t>
            </w:r>
          </w:p>
          <w:p w14:paraId="0D757EFB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59" w:lineRule="auto"/>
              <w:ind w:right="286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</w:rPr>
              <w:t xml:space="preserve">Электронная почта: </w:t>
            </w:r>
            <w:hyperlink r:id="rId8" w:history="1">
              <w:r w:rsidRPr="009B78E3">
                <w:rPr>
                  <w:rFonts w:ascii="Times New Roman" w:eastAsia="Times New Roman" w:hAnsi="Times New Roman" w:cs="Times New Roman"/>
                  <w:color w:val="0563C1"/>
                  <w:u w:val="single"/>
                  <w:bdr w:val="none" w:sz="0" w:space="0" w:color="auto"/>
                  <w:lang w:val="en-US"/>
                </w:rPr>
                <w:t>info</w:t>
              </w:r>
              <w:r w:rsidRPr="009B78E3">
                <w:rPr>
                  <w:rFonts w:ascii="Times New Roman" w:eastAsia="Times New Roman" w:hAnsi="Times New Roman" w:cs="Times New Roman"/>
                  <w:color w:val="0563C1"/>
                  <w:u w:val="single"/>
                  <w:bdr w:val="none" w:sz="0" w:space="0" w:color="auto"/>
                </w:rPr>
                <w:t>@</w:t>
              </w:r>
              <w:proofErr w:type="spellStart"/>
              <w:r w:rsidRPr="009B78E3">
                <w:rPr>
                  <w:rFonts w:ascii="Times New Roman" w:eastAsia="Times New Roman" w:hAnsi="Times New Roman" w:cs="Times New Roman"/>
                  <w:color w:val="0563C1"/>
                  <w:u w:val="single"/>
                  <w:bdr w:val="none" w:sz="0" w:space="0" w:color="auto"/>
                  <w:lang w:val="en-US"/>
                </w:rPr>
                <w:t>megaminer</w:t>
              </w:r>
              <w:proofErr w:type="spellEnd"/>
              <w:r w:rsidRPr="009B78E3">
                <w:rPr>
                  <w:rFonts w:ascii="Times New Roman" w:eastAsia="Times New Roman" w:hAnsi="Times New Roman" w:cs="Times New Roman"/>
                  <w:color w:val="0563C1"/>
                  <w:u w:val="single"/>
                  <w:bdr w:val="none" w:sz="0" w:space="0" w:color="auto"/>
                </w:rPr>
                <w:t>.</w:t>
              </w:r>
              <w:r w:rsidRPr="009B78E3">
                <w:rPr>
                  <w:rFonts w:ascii="Times New Roman" w:eastAsia="Times New Roman" w:hAnsi="Times New Roman" w:cs="Times New Roman"/>
                  <w:color w:val="0563C1"/>
                  <w:u w:val="single"/>
                  <w:bdr w:val="none" w:sz="0" w:space="0" w:color="auto"/>
                  <w:lang w:val="en-US"/>
                </w:rPr>
                <w:t>com</w:t>
              </w:r>
            </w:hyperlink>
          </w:p>
          <w:p w14:paraId="6F952378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59" w:lineRule="auto"/>
              <w:ind w:right="286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</w:rPr>
              <w:t>Служба технической поддержки: @</w:t>
            </w:r>
            <w:proofErr w:type="spellStart"/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  <w:lang w:val="en-US"/>
              </w:rPr>
              <w:t>megaminer</w:t>
            </w:r>
            <w:proofErr w:type="spellEnd"/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</w:rPr>
              <w:t>_</w:t>
            </w:r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  <w:lang w:val="en-US"/>
              </w:rPr>
              <w:t>support</w:t>
            </w:r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</w:rPr>
              <w:t>_</w:t>
            </w:r>
            <w:r w:rsidRPr="009B78E3">
              <w:rPr>
                <w:rFonts w:ascii="Times New Roman" w:eastAsia="Times New Roman" w:hAnsi="Times New Roman" w:cs="Times New Roman"/>
                <w:bdr w:val="none" w:sz="0" w:space="0" w:color="auto"/>
                <w:lang w:val="en-US"/>
              </w:rPr>
              <w:t>bot</w:t>
            </w:r>
          </w:p>
          <w:p w14:paraId="477EACF4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59" w:lineRule="auto"/>
              <w:ind w:right="286"/>
              <w:rPr>
                <w:color w:val="auto"/>
                <w:bdr w:val="none" w:sz="0" w:space="0" w:color="auto"/>
              </w:rPr>
            </w:pPr>
          </w:p>
          <w:p w14:paraId="61BDD7F1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9B78E3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 _________________ </w:t>
            </w:r>
          </w:p>
          <w:p w14:paraId="4B122772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59" w:lineRule="auto"/>
              <w:ind w:right="286"/>
              <w:rPr>
                <w:color w:val="auto"/>
                <w:bdr w:val="none" w:sz="0" w:space="0" w:color="auto"/>
              </w:rPr>
            </w:pPr>
            <w:r w:rsidRPr="009B78E3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(подпись)</w:t>
            </w:r>
          </w:p>
          <w:p w14:paraId="128013AA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59" w:lineRule="auto"/>
              <w:ind w:right="286"/>
              <w:rPr>
                <w:color w:val="auto"/>
                <w:bdr w:val="none" w:sz="0" w:space="0" w:color="auto"/>
              </w:rPr>
            </w:pPr>
          </w:p>
          <w:p w14:paraId="567F0CAA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15C087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</w:pPr>
            <w:r w:rsidRPr="009B78E3"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 xml:space="preserve">Заказчик: </w:t>
            </w:r>
          </w:p>
          <w:p w14:paraId="28745C36" w14:textId="7605BBC7" w:rsid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5501BA27" w14:textId="7884F037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Паспортные данные:</w:t>
            </w:r>
          </w:p>
          <w:p w14:paraId="4EAB6E0F" w14:textId="21AA0F11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1410BBF2" w14:textId="722CC200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Регистрация:</w:t>
            </w:r>
          </w:p>
          <w:p w14:paraId="3A1B630D" w14:textId="77777777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5BDEC1B5" w14:textId="1F0063D8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Тел:</w:t>
            </w:r>
          </w:p>
          <w:p w14:paraId="6D0324AA" w14:textId="77777777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44ABB02D" w14:textId="311CA1C1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en-US"/>
              </w:rPr>
              <w:t>Email</w:t>
            </w: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:</w:t>
            </w:r>
          </w:p>
          <w:p w14:paraId="32763012" w14:textId="77777777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7324486D" w14:textId="7B1EFCE6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en-US"/>
              </w:rPr>
              <w:t>Worker</w:t>
            </w: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:</w:t>
            </w:r>
          </w:p>
          <w:p w14:paraId="6ED90601" w14:textId="16C83759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1A0002DD" w14:textId="0D7A8E3D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31AF653F" w14:textId="30CBE65F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1951A51A" w14:textId="6C37A112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2D2B2C72" w14:textId="6C54E375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0FA6FBBD" w14:textId="14143B6F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6738C685" w14:textId="0824DB2C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08F8EE52" w14:textId="50DB7044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0D6ECE8D" w14:textId="6EF6B5A3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09A313D2" w14:textId="503C1E74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2D6926B4" w14:textId="35FE83B5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000F9910" w14:textId="716FBA46" w:rsidR="00893451" w:rsidRDefault="00893451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</w:p>
          <w:p w14:paraId="13024123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9B78E3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__________________    </w:t>
            </w:r>
          </w:p>
          <w:p w14:paraId="5889940F" w14:textId="77777777" w:rsidR="009B78E3" w:rsidRPr="009B78E3" w:rsidRDefault="009B78E3" w:rsidP="009B7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9B78E3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(подпись)</w:t>
            </w:r>
          </w:p>
        </w:tc>
      </w:tr>
    </w:tbl>
    <w:p w14:paraId="53836A25" w14:textId="6AC07B39" w:rsidR="002A044F" w:rsidRDefault="002A044F"/>
    <w:sectPr w:rsidR="002A044F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CA00" w14:textId="77777777" w:rsidR="00FB48A2" w:rsidRDefault="00FB48A2">
      <w:pPr>
        <w:spacing w:after="0" w:line="240" w:lineRule="auto"/>
      </w:pPr>
      <w:r>
        <w:separator/>
      </w:r>
    </w:p>
  </w:endnote>
  <w:endnote w:type="continuationSeparator" w:id="0">
    <w:p w14:paraId="5EA7C96F" w14:textId="77777777" w:rsidR="00FB48A2" w:rsidRDefault="00FB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5FED" w14:textId="77777777" w:rsidR="00EF0579" w:rsidRDefault="00EF057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720E" w14:textId="77777777" w:rsidR="00FB48A2" w:rsidRDefault="00FB48A2">
      <w:pPr>
        <w:spacing w:after="0" w:line="240" w:lineRule="auto"/>
      </w:pPr>
      <w:r>
        <w:separator/>
      </w:r>
    </w:p>
  </w:footnote>
  <w:footnote w:type="continuationSeparator" w:id="0">
    <w:p w14:paraId="1B1E9B52" w14:textId="77777777" w:rsidR="00FB48A2" w:rsidRDefault="00FB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B64D" w14:textId="77777777" w:rsidR="00EF0579" w:rsidRDefault="00EF05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39DB"/>
    <w:multiLevelType w:val="multilevel"/>
    <w:tmpl w:val="AD2E6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A13FF2"/>
    <w:multiLevelType w:val="multilevel"/>
    <w:tmpl w:val="AA482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" w15:restartNumberingAfterBreak="0">
    <w:nsid w:val="249B7A52"/>
    <w:multiLevelType w:val="multilevel"/>
    <w:tmpl w:val="FB20BE70"/>
    <w:numStyleLink w:val="1"/>
  </w:abstractNum>
  <w:abstractNum w:abstractNumId="3" w15:restartNumberingAfterBreak="0">
    <w:nsid w:val="64CB08E5"/>
    <w:multiLevelType w:val="multilevel"/>
    <w:tmpl w:val="FB20BE7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620" w:hanging="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620" w:hanging="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80" w:hanging="9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80" w:hanging="9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340" w:hanging="1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79"/>
    <w:rsid w:val="000255FC"/>
    <w:rsid w:val="00047048"/>
    <w:rsid w:val="000816B6"/>
    <w:rsid w:val="00093E04"/>
    <w:rsid w:val="00107149"/>
    <w:rsid w:val="00226A9A"/>
    <w:rsid w:val="002358FC"/>
    <w:rsid w:val="0027663C"/>
    <w:rsid w:val="0028266D"/>
    <w:rsid w:val="002871B0"/>
    <w:rsid w:val="002A044F"/>
    <w:rsid w:val="002A5AB0"/>
    <w:rsid w:val="002F38A9"/>
    <w:rsid w:val="00320BCF"/>
    <w:rsid w:val="003448F1"/>
    <w:rsid w:val="003851B8"/>
    <w:rsid w:val="003D572B"/>
    <w:rsid w:val="0041103C"/>
    <w:rsid w:val="004D4FF0"/>
    <w:rsid w:val="005108A4"/>
    <w:rsid w:val="006121D4"/>
    <w:rsid w:val="006226FD"/>
    <w:rsid w:val="006660F5"/>
    <w:rsid w:val="00752E25"/>
    <w:rsid w:val="00767DBF"/>
    <w:rsid w:val="00770174"/>
    <w:rsid w:val="0082344A"/>
    <w:rsid w:val="00863C86"/>
    <w:rsid w:val="00893451"/>
    <w:rsid w:val="008D601F"/>
    <w:rsid w:val="00957118"/>
    <w:rsid w:val="009B52FB"/>
    <w:rsid w:val="009B78E3"/>
    <w:rsid w:val="009E6E42"/>
    <w:rsid w:val="009E7545"/>
    <w:rsid w:val="00A43C59"/>
    <w:rsid w:val="00A96B42"/>
    <w:rsid w:val="00AB12DC"/>
    <w:rsid w:val="00AF2324"/>
    <w:rsid w:val="00BB50D4"/>
    <w:rsid w:val="00CD10F8"/>
    <w:rsid w:val="00D603A0"/>
    <w:rsid w:val="00DA67FA"/>
    <w:rsid w:val="00E26077"/>
    <w:rsid w:val="00EF0579"/>
    <w:rsid w:val="00FB399B"/>
    <w:rsid w:val="00FB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0317"/>
  <w15:docId w15:val="{2F6CA85F-DC3A-45B5-8704-CDFEBCA1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styleId="a6">
    <w:name w:val="Unresolved Mention"/>
    <w:basedOn w:val="a0"/>
    <w:uiPriority w:val="99"/>
    <w:semiHidden/>
    <w:unhideWhenUsed/>
    <w:rsid w:val="0032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gamin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abtc.com/signup?refer=2565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Katerina</cp:lastModifiedBy>
  <cp:revision>29</cp:revision>
  <dcterms:created xsi:type="dcterms:W3CDTF">2021-09-16T09:39:00Z</dcterms:created>
  <dcterms:modified xsi:type="dcterms:W3CDTF">2021-09-21T10:24:00Z</dcterms:modified>
</cp:coreProperties>
</file>